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07"/>
        <w:gridCol w:w="2407"/>
      </w:tblGrid>
      <w:tr w:rsidR="00936C03" w:rsidTr="000B71B8">
        <w:tc>
          <w:tcPr>
            <w:tcW w:w="2407" w:type="dxa"/>
          </w:tcPr>
          <w:p w:rsidR="00936C03" w:rsidRDefault="00936C03">
            <w:r>
              <w:t>DISCIPLINA</w:t>
            </w:r>
          </w:p>
        </w:tc>
        <w:tc>
          <w:tcPr>
            <w:tcW w:w="2407" w:type="dxa"/>
          </w:tcPr>
          <w:p w:rsidR="00936C03" w:rsidRDefault="00936C03">
            <w:r>
              <w:t>DOCUMENTO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>
            <w:r>
              <w:t>Geografia</w:t>
            </w:r>
          </w:p>
        </w:tc>
        <w:tc>
          <w:tcPr>
            <w:tcW w:w="2407" w:type="dxa"/>
          </w:tcPr>
          <w:p w:rsidR="00936C03" w:rsidRDefault="00936C03">
            <w:r>
              <w:t>Striscia di Mafalda sul mondo capovolto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>
            <w:r>
              <w:t>Storia/Italiano</w:t>
            </w:r>
          </w:p>
        </w:tc>
        <w:tc>
          <w:tcPr>
            <w:tcW w:w="2407" w:type="dxa"/>
          </w:tcPr>
          <w:p w:rsidR="00936C03" w:rsidRDefault="00936C03">
            <w:r>
              <w:t xml:space="preserve">Passo da “Un anno sull’altopiano” di Lussu, La vita di trincea. 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>
            <w:r>
              <w:t>Storia</w:t>
            </w:r>
          </w:p>
        </w:tc>
        <w:tc>
          <w:tcPr>
            <w:tcW w:w="2407" w:type="dxa"/>
          </w:tcPr>
          <w:p w:rsidR="00936C03" w:rsidRDefault="00936C03">
            <w:r>
              <w:t xml:space="preserve">Foto famiglia Cervi 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>
            <w:r>
              <w:t>Storia</w:t>
            </w:r>
          </w:p>
        </w:tc>
        <w:tc>
          <w:tcPr>
            <w:tcW w:w="2407" w:type="dxa"/>
          </w:tcPr>
          <w:p w:rsidR="00936C03" w:rsidRDefault="00936C03">
            <w:r>
              <w:t>Foto gita Caporetto: il plastico del Museo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>
            <w:r>
              <w:t>Geografia</w:t>
            </w:r>
          </w:p>
        </w:tc>
        <w:tc>
          <w:tcPr>
            <w:tcW w:w="2407" w:type="dxa"/>
          </w:tcPr>
          <w:p w:rsidR="00936C03" w:rsidRDefault="00936C03">
            <w:r>
              <w:t>Africa: carta aspetto fisico  (contenuti)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>
            <w:r>
              <w:t>Geografia</w:t>
            </w:r>
          </w:p>
        </w:tc>
        <w:tc>
          <w:tcPr>
            <w:tcW w:w="2407" w:type="dxa"/>
          </w:tcPr>
          <w:p w:rsidR="00936C03" w:rsidRDefault="00936C03">
            <w:r>
              <w:t>Immagine di un arcipelago della Polinesia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>
            <w:r>
              <w:t>Costituzione e Cittadinanza</w:t>
            </w:r>
          </w:p>
        </w:tc>
        <w:tc>
          <w:tcPr>
            <w:tcW w:w="2407" w:type="dxa"/>
          </w:tcPr>
          <w:p w:rsidR="00936C03" w:rsidRDefault="00936C03">
            <w:r>
              <w:t>Lettura di un articolo di giornale sul bullismo con collegamento all’attività svolta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>
            <w:r>
              <w:t xml:space="preserve">Geografia/Cittadinanza e Costituzione </w:t>
            </w:r>
          </w:p>
        </w:tc>
        <w:tc>
          <w:tcPr>
            <w:tcW w:w="2407" w:type="dxa"/>
          </w:tcPr>
          <w:p w:rsidR="00936C03" w:rsidRDefault="00936C03">
            <w:r>
              <w:t>Australia, desertificazione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B165AE">
            <w:r>
              <w:t>Geografia</w:t>
            </w:r>
          </w:p>
        </w:tc>
        <w:tc>
          <w:tcPr>
            <w:tcW w:w="2407" w:type="dxa"/>
          </w:tcPr>
          <w:p w:rsidR="00936C03" w:rsidRDefault="00936C03" w:rsidP="00B165AE">
            <w:r>
              <w:t>Africa: carta aspetto fisico  (Marocco)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B165AE">
            <w:r>
              <w:t>Storia</w:t>
            </w:r>
          </w:p>
        </w:tc>
        <w:tc>
          <w:tcPr>
            <w:tcW w:w="2407" w:type="dxa"/>
          </w:tcPr>
          <w:p w:rsidR="00936C03" w:rsidRDefault="00936C03" w:rsidP="00B165AE">
            <w:r>
              <w:t>Grafico: perdite della Seconda Guerra Mondiale . Leggere e interpretare il grafico e fare confronto tra gli armamenti della prima e della seconda guerra mondiale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B165AE">
            <w:r>
              <w:t>Storia</w:t>
            </w:r>
          </w:p>
        </w:tc>
        <w:tc>
          <w:tcPr>
            <w:tcW w:w="2407" w:type="dxa"/>
          </w:tcPr>
          <w:p w:rsidR="00936C03" w:rsidRDefault="00936C03" w:rsidP="00B165AE">
            <w:r>
              <w:t xml:space="preserve">Foto Sacrario Redipuglia 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B165AE">
            <w:r>
              <w:t>PERSONALIZZATO (H)</w:t>
            </w:r>
          </w:p>
        </w:tc>
        <w:tc>
          <w:tcPr>
            <w:tcW w:w="2407" w:type="dxa"/>
          </w:tcPr>
          <w:p w:rsidR="00936C03" w:rsidRDefault="00936C03" w:rsidP="00B165AE">
            <w:r>
              <w:t xml:space="preserve">Percorso personalizzato: francese, geografia, inglese?, storia, scienze 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B165AE">
            <w:r>
              <w:t>Italiano/Cittadinanza</w:t>
            </w:r>
          </w:p>
        </w:tc>
        <w:tc>
          <w:tcPr>
            <w:tcW w:w="2407" w:type="dxa"/>
          </w:tcPr>
          <w:p w:rsidR="00936C03" w:rsidRDefault="00936C03" w:rsidP="00B165AE">
            <w:r>
              <w:t xml:space="preserve">Articolo sul diritto all’istruzione 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B165AE">
            <w:r>
              <w:t>Italiano/Cittadinanza</w:t>
            </w:r>
          </w:p>
        </w:tc>
        <w:tc>
          <w:tcPr>
            <w:tcW w:w="2407" w:type="dxa"/>
          </w:tcPr>
          <w:p w:rsidR="00936C03" w:rsidRDefault="00936C03" w:rsidP="00B165AE">
            <w:r>
              <w:t>Simbolo della Costituzione: dopoguerra, 25 aprile, confronto con le altre costituzioni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B165AE">
            <w:r>
              <w:t>Geografia</w:t>
            </w:r>
          </w:p>
        </w:tc>
        <w:tc>
          <w:tcPr>
            <w:tcW w:w="2407" w:type="dxa"/>
          </w:tcPr>
          <w:p w:rsidR="00936C03" w:rsidRDefault="00936C03" w:rsidP="00B165AE">
            <w:r>
              <w:t xml:space="preserve">I settori dell’economia 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276F94">
            <w:r>
              <w:t>Storia/geografia</w:t>
            </w:r>
          </w:p>
        </w:tc>
        <w:tc>
          <w:tcPr>
            <w:tcW w:w="2407" w:type="dxa"/>
          </w:tcPr>
          <w:p w:rsidR="00936C03" w:rsidRDefault="00936C03" w:rsidP="00B165AE">
            <w:r>
              <w:t>Le guerre nel mondo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B165AE">
            <w:r>
              <w:t>Storia</w:t>
            </w:r>
          </w:p>
        </w:tc>
        <w:tc>
          <w:tcPr>
            <w:tcW w:w="2407" w:type="dxa"/>
          </w:tcPr>
          <w:p w:rsidR="00936C03" w:rsidRDefault="00936C03" w:rsidP="00B165AE">
            <w:r>
              <w:t>Propaganda fascismo-nazismo</w:t>
            </w:r>
          </w:p>
        </w:tc>
      </w:tr>
      <w:tr w:rsidR="00936C03" w:rsidTr="000B71B8">
        <w:tc>
          <w:tcPr>
            <w:tcW w:w="2407" w:type="dxa"/>
          </w:tcPr>
          <w:p w:rsidR="00936C03" w:rsidRDefault="00936C03" w:rsidP="00B165AE"/>
        </w:tc>
        <w:tc>
          <w:tcPr>
            <w:tcW w:w="2407" w:type="dxa"/>
          </w:tcPr>
          <w:p w:rsidR="00936C03" w:rsidRDefault="00936C03" w:rsidP="00B165AE">
            <w:r>
              <w:t xml:space="preserve">Mafalda: il valore di un libro </w:t>
            </w:r>
          </w:p>
        </w:tc>
      </w:tr>
      <w:tr w:rsidR="00936C03" w:rsidTr="001140C5">
        <w:trPr>
          <w:trHeight w:val="70"/>
        </w:trPr>
        <w:tc>
          <w:tcPr>
            <w:tcW w:w="2407" w:type="dxa"/>
          </w:tcPr>
          <w:p w:rsidR="00936C03" w:rsidRDefault="00936C03" w:rsidP="00B165AE">
            <w:bookmarkStart w:id="0" w:name="_GoBack"/>
            <w:bookmarkEnd w:id="0"/>
            <w:r>
              <w:t>INDIVIDUALIZZATO</w:t>
            </w:r>
          </w:p>
          <w:p w:rsidR="00936C03" w:rsidRDefault="00936C03" w:rsidP="00B165AE">
            <w:proofErr w:type="spellStart"/>
            <w:r>
              <w:t>D.S.A</w:t>
            </w:r>
            <w:proofErr w:type="spellEnd"/>
          </w:p>
        </w:tc>
        <w:tc>
          <w:tcPr>
            <w:tcW w:w="2407" w:type="dxa"/>
          </w:tcPr>
          <w:p w:rsidR="00936C03" w:rsidRDefault="00936C03" w:rsidP="00B165AE"/>
        </w:tc>
      </w:tr>
      <w:tr w:rsidR="00936C03" w:rsidTr="000B71B8">
        <w:tc>
          <w:tcPr>
            <w:tcW w:w="2407" w:type="dxa"/>
          </w:tcPr>
          <w:p w:rsidR="00936C03" w:rsidRDefault="00936C03" w:rsidP="00B165AE"/>
        </w:tc>
        <w:tc>
          <w:tcPr>
            <w:tcW w:w="2407" w:type="dxa"/>
          </w:tcPr>
          <w:p w:rsidR="00936C03" w:rsidRDefault="00936C03" w:rsidP="00B165AE"/>
        </w:tc>
      </w:tr>
    </w:tbl>
    <w:p w:rsidR="00182F67" w:rsidRDefault="00936C03"/>
    <w:sectPr w:rsidR="00182F67" w:rsidSect="00394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5BF0"/>
    <w:rsid w:val="000640F4"/>
    <w:rsid w:val="000B71B8"/>
    <w:rsid w:val="001140C5"/>
    <w:rsid w:val="00167E9A"/>
    <w:rsid w:val="00276F94"/>
    <w:rsid w:val="0039048C"/>
    <w:rsid w:val="00394E90"/>
    <w:rsid w:val="00477F00"/>
    <w:rsid w:val="004A1D2F"/>
    <w:rsid w:val="00565E2A"/>
    <w:rsid w:val="00936C03"/>
    <w:rsid w:val="00956C58"/>
    <w:rsid w:val="009B7397"/>
    <w:rsid w:val="00AE4008"/>
    <w:rsid w:val="00B165AE"/>
    <w:rsid w:val="00C25BF0"/>
    <w:rsid w:val="00D171AA"/>
    <w:rsid w:val="00DB336C"/>
    <w:rsid w:val="00F2768E"/>
    <w:rsid w:val="00FC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GUSSOLA</dc:creator>
  <cp:lastModifiedBy>laura baruffaldi</cp:lastModifiedBy>
  <cp:revision>2</cp:revision>
  <dcterms:created xsi:type="dcterms:W3CDTF">2019-06-02T21:02:00Z</dcterms:created>
  <dcterms:modified xsi:type="dcterms:W3CDTF">2019-06-02T21:02:00Z</dcterms:modified>
</cp:coreProperties>
</file>